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8C8E" w14:textId="67CDEB04" w:rsidR="00C51FEF" w:rsidRDefault="00C51FEF" w:rsidP="00C51FEF">
      <w:pPr>
        <w:jc w:val="center"/>
      </w:pPr>
      <w:r>
        <w:t>Официальное заявление АСЭП</w:t>
      </w:r>
    </w:p>
    <w:p w14:paraId="44BA59E5" w14:textId="61BDDA28" w:rsidR="00C51FEF" w:rsidRDefault="00C51FEF" w:rsidP="00C51FEF">
      <w:pPr>
        <w:jc w:val="center"/>
      </w:pPr>
      <w:r>
        <w:t>Архангельское специализированное энергетическое предприятие не оставит электросети Северного округа и окраин Архан</w:t>
      </w:r>
      <w:bookmarkStart w:id="0" w:name="_GoBack"/>
      <w:bookmarkEnd w:id="0"/>
      <w:r>
        <w:t>гельска без обслуживания.</w:t>
      </w:r>
    </w:p>
    <w:p w14:paraId="3C178F8B" w14:textId="77777777" w:rsidR="00C51FEF" w:rsidRDefault="00C51FEF" w:rsidP="00C51FEF">
      <w:r>
        <w:t xml:space="preserve">Такое заявление ООО АСЭП вынуждено сделать по двум причинам. Во-первых, потому что относится к предприятиям жизнеобеспечения и в условиях объявленной пандемии и карантина с двойной ответственностью и контролем выполняет свои основные функции по поддержанию эксплуатируемых электросетей в рабочем состоянии. Предприятие в целом и каждый работник </w:t>
      </w:r>
      <w:proofErr w:type="gramStart"/>
      <w:r>
        <w:t>понимают</w:t>
      </w:r>
      <w:proofErr w:type="gramEnd"/>
      <w:r>
        <w:t xml:space="preserve"> насколько важно в сложившихся обстоятельствах сохранение бесперебойного энергообеспечения потребителей и прежде всего жилого сектора и объектов социального значения, в том числе учреждений здравоохранения. </w:t>
      </w:r>
    </w:p>
    <w:p w14:paraId="6EEA89CE" w14:textId="77777777" w:rsidR="00C51FEF" w:rsidRDefault="00C51FEF" w:rsidP="00C51FEF">
      <w:r>
        <w:t xml:space="preserve">Вторая причина акцентировать внимание на сохранении работоспособности предприятия продиктована тем, что распространились слухи о прекращении деятельности ООО АСЭП на архангельских окраинах. Речь идет об электросетях, подводящих электроэнергию к абсолютному большинству жилым домов и объектов социального значения, расположенных на территории </w:t>
      </w:r>
      <w:proofErr w:type="spellStart"/>
      <w:r>
        <w:t>Цигломени</w:t>
      </w:r>
      <w:proofErr w:type="spellEnd"/>
      <w:r>
        <w:t xml:space="preserve">, островов Березник, Краснофлотский и </w:t>
      </w:r>
      <w:proofErr w:type="spellStart"/>
      <w:r>
        <w:t>Кего</w:t>
      </w:r>
      <w:proofErr w:type="spellEnd"/>
      <w:r>
        <w:t xml:space="preserve">, районов 29-го, 3-го и 2-го лесозавода, Левого берега – </w:t>
      </w:r>
      <w:proofErr w:type="spellStart"/>
      <w:r>
        <w:t>Бакарицы</w:t>
      </w:r>
      <w:proofErr w:type="spellEnd"/>
      <w:r>
        <w:t xml:space="preserve">, Затона, Дамбы, </w:t>
      </w:r>
      <w:proofErr w:type="spellStart"/>
      <w:r>
        <w:t>Исакогорки</w:t>
      </w:r>
      <w:proofErr w:type="spellEnd"/>
      <w:r>
        <w:t xml:space="preserve">, районов </w:t>
      </w:r>
      <w:proofErr w:type="spellStart"/>
      <w:r>
        <w:t>Маймаксы</w:t>
      </w:r>
      <w:proofErr w:type="spellEnd"/>
      <w:r>
        <w:t xml:space="preserve"> и Силикатного завода.</w:t>
      </w:r>
    </w:p>
    <w:p w14:paraId="36B59A86" w14:textId="77777777" w:rsidR="00C51FEF" w:rsidRDefault="00C51FEF" w:rsidP="00C51FEF">
      <w:r>
        <w:t>Электросети в указанных территориях находятся в обслуживании АСЭП по договору аренды с АО «</w:t>
      </w:r>
      <w:proofErr w:type="spellStart"/>
      <w:r>
        <w:t>Архинвестэнерго</w:t>
      </w:r>
      <w:proofErr w:type="spellEnd"/>
      <w:r>
        <w:t xml:space="preserve">». Обслуживаемое электрохозяйство включает в себя воздушные и кабельные линии 10 и 0,4 </w:t>
      </w:r>
      <w:proofErr w:type="spellStart"/>
      <w:r>
        <w:t>кВ</w:t>
      </w:r>
      <w:proofErr w:type="spellEnd"/>
      <w:r>
        <w:t xml:space="preserve">, электрические подстанции и подводы к жилым домам и иным объектам. Для выполнения в ежедневном режиме профилактических и ремонтных работ постоянно задействовано 20-25 человек, в том числе две ремонтных бригады по 6 человек и две аварийных по 2 человека, не считая единиц специальной автотехники. Только за 30 марта, то есть в первый день объявленного в Архангельске карантина, специалистами предприятия на архангельских окраинах и в Северном округе выполнены следующие работы: расчистка просеки воздушной линии 10 </w:t>
      </w:r>
      <w:proofErr w:type="spellStart"/>
      <w:r>
        <w:t>кВ</w:t>
      </w:r>
      <w:proofErr w:type="spellEnd"/>
      <w:r>
        <w:t xml:space="preserve"> от древесно-кустарниковой растительности в районе 29 лесозавода (задействован УАЗ), устранение дефектов на воздушной линии 0,4 </w:t>
      </w:r>
      <w:proofErr w:type="spellStart"/>
      <w:r>
        <w:t>кВ</w:t>
      </w:r>
      <w:proofErr w:type="spellEnd"/>
      <w:r>
        <w:t xml:space="preserve"> на острове </w:t>
      </w:r>
      <w:proofErr w:type="spellStart"/>
      <w:r>
        <w:t>Бревенник</w:t>
      </w:r>
      <w:proofErr w:type="spellEnd"/>
      <w:r>
        <w:t xml:space="preserve"> (задействована автовышка КАМАЗ), ремонт трансформатора и ремонт воздушной линии 0,4 </w:t>
      </w:r>
      <w:proofErr w:type="spellStart"/>
      <w:r>
        <w:t>кВ</w:t>
      </w:r>
      <w:proofErr w:type="spellEnd"/>
      <w:r>
        <w:t xml:space="preserve"> в </w:t>
      </w:r>
      <w:proofErr w:type="spellStart"/>
      <w:r>
        <w:t>Цигломени</w:t>
      </w:r>
      <w:proofErr w:type="spellEnd"/>
      <w:r>
        <w:t xml:space="preserve"> (задействованы автовышка, УАЗ, экскаватор), а также ремонтные работы различного характера на острове Краснофлотский, в </w:t>
      </w:r>
      <w:proofErr w:type="spellStart"/>
      <w:r>
        <w:t>Маймаксе</w:t>
      </w:r>
      <w:proofErr w:type="spellEnd"/>
      <w:r>
        <w:t xml:space="preserve"> и Северном округе. Всего в этот день на перечисленных объектах работало 25 человек и было задействовано до 10 единиц специальной автотехники.</w:t>
      </w:r>
    </w:p>
    <w:p w14:paraId="6FF5D5BA" w14:textId="77777777" w:rsidR="00C51FEF" w:rsidRDefault="00C51FEF" w:rsidP="00C51FEF">
      <w:r>
        <w:t xml:space="preserve">АСЭП – это предприятие, которое за 15 лет работы в области накопило богатый положительный опыт и успешно справляется с обслуживанием проблемного хозяйства. Более того предприятие включает обслуживаемые электросети в инвестпрограмму, то есть занимается не только ремонтом, но и строительством новых линий и подстанций. Для этого </w:t>
      </w:r>
    </w:p>
    <w:p w14:paraId="4515329C" w14:textId="77777777" w:rsidR="00C51FEF" w:rsidRDefault="00C51FEF" w:rsidP="00C51FEF">
      <w:r>
        <w:t xml:space="preserve">у АСЭП имеются все возможности. Всего по Архангельской области АСЭП обеспечивает качественное и надежное электроснабжение 18 тысяч потребителей – юридических лиц и 270 тысяч потребителей физических лиц в городах Архангельске, Северодвинске, Приморском, Онежском, </w:t>
      </w:r>
      <w:proofErr w:type="spellStart"/>
      <w:r>
        <w:t>Коношском</w:t>
      </w:r>
      <w:proofErr w:type="spellEnd"/>
      <w:r>
        <w:t xml:space="preserve">, Котласском, Вельском, </w:t>
      </w:r>
      <w:proofErr w:type="spellStart"/>
      <w:r>
        <w:t>Пинежском</w:t>
      </w:r>
      <w:proofErr w:type="spellEnd"/>
      <w:r>
        <w:t xml:space="preserve">, Плесецком, Холмогорском, </w:t>
      </w:r>
      <w:proofErr w:type="spellStart"/>
      <w:r>
        <w:t>Верхнетоемском</w:t>
      </w:r>
      <w:proofErr w:type="spellEnd"/>
      <w:r>
        <w:t xml:space="preserve">, </w:t>
      </w:r>
      <w:proofErr w:type="spellStart"/>
      <w:r>
        <w:t>Няндомском</w:t>
      </w:r>
      <w:proofErr w:type="spellEnd"/>
      <w:r>
        <w:t xml:space="preserve">, </w:t>
      </w:r>
      <w:proofErr w:type="spellStart"/>
      <w:r>
        <w:t>Виноградовском</w:t>
      </w:r>
      <w:proofErr w:type="spellEnd"/>
      <w:r>
        <w:t xml:space="preserve"> районах. В управлении ООО «АСЭП» находятся свыше 600 трансформаторных подстанций, более 1400 км линий электропередачи.</w:t>
      </w:r>
    </w:p>
    <w:p w14:paraId="59437631" w14:textId="77777777" w:rsidR="00C51FEF" w:rsidRDefault="00C51FEF" w:rsidP="00C51FEF">
      <w:r>
        <w:t>Предприятие, обладающее таким ресурсом и многолетним опытом, созданное в регионе и работающее в интересах региона, не может не быть социально ответственным. Поэтому работа с бесхозными сетями, изношенным электрохозяйством, с удаленными территориями находится в приоритете АСЭП. В этой связи появление в аренде АСЭП в 2013 году электросетей архангельских окраин, от которых отказались другие специализированные предприятия, было единственным на тот момент верным решением со стороны АО «</w:t>
      </w:r>
      <w:proofErr w:type="spellStart"/>
      <w:r>
        <w:t>Архинвестэнерго</w:t>
      </w:r>
      <w:proofErr w:type="spellEnd"/>
      <w:r>
        <w:t>». Сети были переданы АСЭП в 10-</w:t>
      </w:r>
      <w:r>
        <w:lastRenderedPageBreak/>
        <w:t>летнюю аренду. За это время предприятие вложилось в их развитие, была проведена частичная замена голого провода воздушных линий на самонесущие изолированные провода, появились новые подстанции с большей безопасностью и сроком эксплуатации, повысилась надежность энергоснабжения потребителей. На 2020 год АСЭП обосновало тариф, утвердило штатное расписание и открыло (сохранило) рабочие места на обслуживаемые объекты, запланировало инвестиции.</w:t>
      </w:r>
    </w:p>
    <w:p w14:paraId="0C1A28BF" w14:textId="77777777" w:rsidR="00C51FEF" w:rsidRDefault="00C51FEF" w:rsidP="00C51FEF">
      <w:r>
        <w:t>Тем большей неожиданностью для предприятия стали письма от руководства Архангельского филиала ПАО «МРСК Север-Запада» от 23 марта за подписью директора производственного отделения А.Г. Савицкого и от 24 марта, подписанное директором филиала А.Л. Кашиным. Данные письма написаны практически под кальку, носят уведомительный характер и сводятся к тому, что АО «</w:t>
      </w:r>
      <w:proofErr w:type="spellStart"/>
      <w:r>
        <w:t>Архинвестэнерго</w:t>
      </w:r>
      <w:proofErr w:type="spellEnd"/>
      <w:r>
        <w:t>» в одностороннем порядке расторгло договор аренды сетевого имущества с АСЭП, заключив такой же договор на указанное имущество с ПАО «МРСК Северо-Запада».</w:t>
      </w:r>
    </w:p>
    <w:p w14:paraId="6299CCED" w14:textId="77777777" w:rsidR="00C51FEF" w:rsidRDefault="00C51FEF" w:rsidP="00C51FEF">
      <w:r>
        <w:t xml:space="preserve">АСЭП рассматривает данный факт, как нарушение прав одного хозяйствующего субъекта в пользу другого, и намерено оспаривать решение владельца </w:t>
      </w:r>
      <w:proofErr w:type="gramStart"/>
      <w:r>
        <w:t>электросетей, тем более, что</w:t>
      </w:r>
      <w:proofErr w:type="gramEnd"/>
      <w:r>
        <w:t xml:space="preserve"> договор аренды заключен с обременением на 10 лет в пользу АСЭП.</w:t>
      </w:r>
    </w:p>
    <w:p w14:paraId="41577A03" w14:textId="77777777" w:rsidR="00C51FEF" w:rsidRDefault="00C51FEF" w:rsidP="00C51FEF">
      <w:r>
        <w:t xml:space="preserve">Но в сложившихся обстоятельствах АСЭП не ведет речь о правовом споре. </w:t>
      </w:r>
    </w:p>
    <w:p w14:paraId="53F09DBB" w14:textId="77777777" w:rsidR="00C51FEF" w:rsidRDefault="00C51FEF" w:rsidP="00C51FEF">
      <w:r>
        <w:t>ООО АСЭП – социально-ответственное предприятие. И его беспокоит надежность и бесперебойность поступления электроэнергии потребителям, особо – жителям Архангельска. На текущий момент нет никаких гарантий, что за бизнес-интересом к аренде имущества, которое за годы эксплуатации силами и за счет средств АСЭП значительно обновилось, стоит забота о людях. Люди в данном случае – это и потребители, и штатные специалисты на рабочих местах, созданных АСЭП специально для обслуживания рассматриваемых электросетей.</w:t>
      </w:r>
    </w:p>
    <w:p w14:paraId="50DFE434" w14:textId="77777777" w:rsidR="00C51FEF" w:rsidRDefault="00C51FEF" w:rsidP="00C51FEF">
      <w:r>
        <w:t>Не меньшее удивление вызывает и тот факт, что руководство Архангельского филиала ПАО «МРСК Северо-Запада», сговорившись с АО «</w:t>
      </w:r>
      <w:proofErr w:type="spellStart"/>
      <w:r>
        <w:t>Архинвестэнерго</w:t>
      </w:r>
      <w:proofErr w:type="spellEnd"/>
      <w:r>
        <w:t xml:space="preserve">», которое является банкротом и находится под внешним управлением, для удовлетворения сиюминутной бизнес-выгоды выбрало наиболее напряженный момент для жителей не только Архангельской области, но и всей России, когда требование к надежности жизнеобеспечивающих отраслей экономики многократно возросло. Мы надеемся, что компетентные органы, а также органы региональной и муниципальной власти обратят должное внимание на сложившуюся ситуацию, и не позволят в угоду частным интересам породить проблемы с энергоснабжением районов Архангельска. К тому же у Архангельского филиала ПАО «МРСК Северо-Запада» нет необходимых ресурсов для надлежащей эксплуатации дополнительных сетевых объектов. </w:t>
      </w:r>
    </w:p>
    <w:p w14:paraId="38426D7E" w14:textId="77777777" w:rsidR="00C51FEF" w:rsidRDefault="00C51FEF" w:rsidP="00C51FEF">
      <w:r>
        <w:t xml:space="preserve">Со своей стороны, АСЭП еще раз заверяет потребителей, что намерено до конца выполнять все обязательства по обслуживанию электросетей и снабжению электроэнергией потребителей. </w:t>
      </w:r>
    </w:p>
    <w:p w14:paraId="676F4301" w14:textId="77777777" w:rsidR="00C51FEF" w:rsidRDefault="00C51FEF" w:rsidP="00C51FEF"/>
    <w:p w14:paraId="7A40E008" w14:textId="77777777" w:rsidR="00C828FD" w:rsidRDefault="00C828FD"/>
    <w:sectPr w:rsidR="00C8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43"/>
    <w:rsid w:val="00C51FEF"/>
    <w:rsid w:val="00C828FD"/>
    <w:rsid w:val="00D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5B1A"/>
  <w15:chartTrackingRefBased/>
  <w15:docId w15:val="{2F57B2CD-7C45-4341-92C4-972DDD36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2020-04-01T13:50:00Z</dcterms:created>
  <dcterms:modified xsi:type="dcterms:W3CDTF">2020-04-01T13:50:00Z</dcterms:modified>
</cp:coreProperties>
</file>